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BE2E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2E35E9F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11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6C0FA0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411EF9B4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0BC2EFBE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中国石化销售股份有限公司</w:t>
            </w:r>
          </w:p>
          <w:p w14:paraId="0C003AB0">
            <w:pPr>
              <w:pStyle w:val="16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河南焦作焦晋高速服务北区加油站</w:t>
            </w:r>
          </w:p>
        </w:tc>
        <w:tc>
          <w:tcPr>
            <w:tcW w:w="2089" w:type="dxa"/>
            <w:gridSpan w:val="2"/>
            <w:vAlign w:val="center"/>
          </w:tcPr>
          <w:p w14:paraId="05B76A6B">
            <w:pPr>
              <w:pStyle w:val="16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C10CFF3">
            <w:pPr>
              <w:pStyle w:val="16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9141</w:t>
            </w:r>
            <w:r>
              <w:rPr>
                <w:rFonts w:hint="eastAsia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0803789179430J</w:t>
            </w:r>
          </w:p>
        </w:tc>
      </w:tr>
      <w:tr w14:paraId="3CFC45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6E79A5F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165182A">
            <w:pPr>
              <w:pStyle w:val="16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零售业</w:t>
            </w:r>
          </w:p>
        </w:tc>
        <w:tc>
          <w:tcPr>
            <w:tcW w:w="2089" w:type="dxa"/>
            <w:gridSpan w:val="2"/>
            <w:vAlign w:val="center"/>
          </w:tcPr>
          <w:p w14:paraId="70AF72BD">
            <w:pPr>
              <w:pStyle w:val="16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0BD6BB31">
            <w:pPr>
              <w:pStyle w:val="16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分公司</w:t>
            </w:r>
          </w:p>
        </w:tc>
      </w:tr>
      <w:tr w14:paraId="214412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431" w:hRule="atLeast"/>
        </w:trPr>
        <w:tc>
          <w:tcPr>
            <w:tcW w:w="1740" w:type="dxa"/>
            <w:vAlign w:val="center"/>
          </w:tcPr>
          <w:p w14:paraId="4D51E1AA">
            <w:pPr>
              <w:pStyle w:val="16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6B1DEC76">
            <w:pPr>
              <w:pStyle w:val="16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杨站长</w:t>
            </w:r>
          </w:p>
        </w:tc>
      </w:tr>
      <w:tr w14:paraId="3DAB98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858" w:hRule="atLeast"/>
        </w:trPr>
        <w:tc>
          <w:tcPr>
            <w:tcW w:w="1740" w:type="dxa"/>
            <w:vAlign w:val="center"/>
          </w:tcPr>
          <w:p w14:paraId="3F05C4D5">
            <w:pPr>
              <w:pStyle w:val="16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79748976">
            <w:pPr>
              <w:pStyle w:val="16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焦作市郑焦晋高速公路服务区</w:t>
            </w:r>
          </w:p>
        </w:tc>
      </w:tr>
      <w:tr w14:paraId="1AC3C5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6729C303">
            <w:pPr>
              <w:pStyle w:val="16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3BFDB53B">
            <w:pPr>
              <w:pStyle w:val="16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河南鑫利安全技术服务有限责任公司</w:t>
            </w:r>
          </w:p>
        </w:tc>
      </w:tr>
      <w:tr w14:paraId="0A949A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740" w:type="dxa"/>
            <w:vMerge w:val="restart"/>
            <w:vAlign w:val="center"/>
          </w:tcPr>
          <w:p w14:paraId="31197E13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06C1D531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FB03447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4.10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10</w:t>
            </w:r>
          </w:p>
        </w:tc>
      </w:tr>
      <w:tr w14:paraId="3C0420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47607116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DAB8A1E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33F2429E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6526BA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1F58BFB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5CEC096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A41DB4F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杨站长</w:t>
            </w:r>
          </w:p>
        </w:tc>
      </w:tr>
      <w:tr w14:paraId="5D5706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6D69567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87968F8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C7E3363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10.10</w:t>
            </w:r>
          </w:p>
        </w:tc>
      </w:tr>
      <w:tr w14:paraId="52C1DC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328F68D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371BED08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4469BD73">
            <w:pPr>
              <w:pStyle w:val="16"/>
              <w:spacing w:before="17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430A04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61615B0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7A7F0B9C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7B3F8A76">
            <w:pPr>
              <w:pStyle w:val="16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杨站长</w:t>
            </w:r>
          </w:p>
        </w:tc>
      </w:tr>
      <w:tr w14:paraId="07AF58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40EFB7E0">
            <w:pPr>
              <w:pStyle w:val="16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68C2A688">
            <w:pPr>
              <w:pStyle w:val="16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drawing>
                <wp:inline distT="0" distB="0" distL="114300" distR="114300">
                  <wp:extent cx="2625725" cy="1968500"/>
                  <wp:effectExtent l="0" t="0" r="3175" b="12700"/>
                  <wp:docPr id="118" name="图片 118" descr="f20c2d6821195bd4d11c2142c35cb8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118" descr="f20c2d6821195bd4d11c2142c35cb8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017FCDE0">
            <w:pPr>
              <w:pStyle w:val="16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drawing>
                <wp:inline distT="0" distB="0" distL="114300" distR="114300">
                  <wp:extent cx="2625725" cy="1968500"/>
                  <wp:effectExtent l="0" t="0" r="3175" b="12700"/>
                  <wp:docPr id="116" name="图片 116" descr="f6d334d7df9f4f474910e22f9277ed24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116" descr="f6d334d7df9f4f474910e22f9277ed24_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72B95D">
      <w:pPr>
        <w:pStyle w:val="7"/>
        <w:spacing w:before="3"/>
        <w:ind w:left="0"/>
        <w:jc w:val="center"/>
        <w:rPr>
          <w:sz w:val="14"/>
        </w:rPr>
      </w:pPr>
      <w:bookmarkStart w:id="0" w:name="_GoBack"/>
      <w:bookmarkEnd w:id="0"/>
    </w:p>
    <w:sectPr>
      <w:footerReference r:id="rId6" w:type="default"/>
      <w:headerReference r:id="rId5" w:type="even"/>
      <w:footerReference r:id="rId7" w:type="even"/>
      <w:pgSz w:w="11910" w:h="16840"/>
      <w:pgMar w:top="788" w:right="1080" w:bottom="516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6690B">
    <w:pPr>
      <w:pStyle w:val="7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F2835B"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DF2835B"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B9F42">
    <w:pPr>
      <w:pStyle w:val="7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894DCF"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C894DCF"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F3C49">
    <w:pPr>
      <w:pStyle w:val="9"/>
    </w:pPr>
  </w:p>
  <w:p w14:paraId="1FD815E4">
    <w:pPr>
      <w:pStyle w:val="9"/>
    </w:pPr>
  </w:p>
  <w:p w14:paraId="230A7F0C">
    <w:pPr>
      <w:pStyle w:val="9"/>
    </w:pPr>
  </w:p>
  <w:p w14:paraId="17310729">
    <w:pPr>
      <w:pStyle w:val="9"/>
    </w:pPr>
  </w:p>
  <w:p w14:paraId="0951445A">
    <w:pPr>
      <w:pStyle w:val="9"/>
    </w:pPr>
  </w:p>
  <w:p w14:paraId="2DA9A66F">
    <w:pPr>
      <w:pStyle w:val="9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1A7006A"/>
    <w:rsid w:val="057268EB"/>
    <w:rsid w:val="06073D2E"/>
    <w:rsid w:val="0B1A515D"/>
    <w:rsid w:val="0C485A05"/>
    <w:rsid w:val="1147582D"/>
    <w:rsid w:val="11685536"/>
    <w:rsid w:val="151056F8"/>
    <w:rsid w:val="16A31667"/>
    <w:rsid w:val="17717715"/>
    <w:rsid w:val="18B6536E"/>
    <w:rsid w:val="1B1F332C"/>
    <w:rsid w:val="1DCB17CD"/>
    <w:rsid w:val="1EB00F41"/>
    <w:rsid w:val="29593D0D"/>
    <w:rsid w:val="2CD52A43"/>
    <w:rsid w:val="33F71AB6"/>
    <w:rsid w:val="35B013CB"/>
    <w:rsid w:val="373E6211"/>
    <w:rsid w:val="37676D28"/>
    <w:rsid w:val="3A7B5B49"/>
    <w:rsid w:val="3F6C4010"/>
    <w:rsid w:val="42B06B4B"/>
    <w:rsid w:val="45236DBC"/>
    <w:rsid w:val="46935AC0"/>
    <w:rsid w:val="4BA85793"/>
    <w:rsid w:val="55E76A1E"/>
    <w:rsid w:val="59EB2A59"/>
    <w:rsid w:val="59F441E9"/>
    <w:rsid w:val="5BB05B4B"/>
    <w:rsid w:val="5BB97B95"/>
    <w:rsid w:val="5D60176A"/>
    <w:rsid w:val="67C5542D"/>
    <w:rsid w:val="6F013429"/>
    <w:rsid w:val="723860B0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5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paragraph" w:customStyle="1" w:styleId="3">
    <w:name w:val="标题 段落4级"/>
    <w:autoRedefine/>
    <w:qFormat/>
    <w:uiPriority w:val="0"/>
    <w:pPr>
      <w:spacing w:line="500" w:lineRule="exact"/>
      <w:outlineLvl w:val="3"/>
    </w:pPr>
    <w:rPr>
      <w:rFonts w:ascii="Times New Roman" w:hAnsi="Times New Roman" w:eastAsia="仿宋_GB2312" w:cs="Calibri"/>
      <w:b/>
      <w:kern w:val="2"/>
      <w:sz w:val="28"/>
      <w:szCs w:val="24"/>
      <w:lang w:val="en-US" w:eastAsia="zh-CN" w:bidi="ar-SA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9"/>
    <w:basedOn w:val="1"/>
    <w:next w:val="1"/>
    <w:semiHidden/>
    <w:qFormat/>
    <w:uiPriority w:val="0"/>
    <w:pPr>
      <w:ind w:left="3360" w:leftChars="16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7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8">
    <w:name w:val="font2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9">
    <w:name w:val="Char Char Char Char Char Char"/>
    <w:basedOn w:val="6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20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227</Words>
  <Characters>262</Characters>
  <TotalTime>0</TotalTime>
  <ScaleCrop>false</ScaleCrop>
  <LinksUpToDate>false</LinksUpToDate>
  <CharactersWithSpaces>262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2024-11-07T08:45:55Z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2052-12.1.0.18608</vt:lpwstr>
  </property>
  <property fmtid="{D5CDD505-2E9C-101B-9397-08002B2CF9AE}" pid="6" name="ICV">
    <vt:lpwstr>2ECCFA5742A6432B891ED113DAD821BD_13</vt:lpwstr>
  </property>
</Properties>
</file>